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17" w:rsidRDefault="006B219D" w:rsidP="000E3B17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cs="Arial"/>
          <w:b/>
          <w:bCs/>
          <w:noProof/>
          <w:lang w:bidi="ar-SA"/>
        </w:rPr>
        <w:drawing>
          <wp:inline distT="0" distB="0" distL="0" distR="0">
            <wp:extent cx="2857500" cy="1590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21" w:rsidRDefault="00EA0421" w:rsidP="000E3B17">
      <w:pPr>
        <w:jc w:val="center"/>
        <w:rPr>
          <w:rFonts w:ascii="Arial" w:hAnsi="Arial"/>
          <w:b/>
          <w:sz w:val="24"/>
        </w:rPr>
      </w:pPr>
    </w:p>
    <w:p w:rsidR="0034428C" w:rsidRDefault="00F4712F" w:rsidP="000E3B17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POLICE</w:t>
      </w:r>
      <w:r w:rsidR="00003C53" w:rsidRPr="00D64039">
        <w:rPr>
          <w:rFonts w:asciiTheme="minorHAnsi" w:hAnsiTheme="minorHAnsi"/>
          <w:b/>
          <w:sz w:val="24"/>
        </w:rPr>
        <w:t xml:space="preserve"> </w:t>
      </w:r>
      <w:r w:rsidR="00FA2A0A" w:rsidRPr="00D64039">
        <w:rPr>
          <w:rFonts w:asciiTheme="minorHAnsi" w:hAnsiTheme="minorHAnsi"/>
          <w:b/>
          <w:sz w:val="24"/>
        </w:rPr>
        <w:t>CONSTABLE</w:t>
      </w:r>
      <w:r w:rsidR="0034428C">
        <w:rPr>
          <w:rFonts w:asciiTheme="minorHAnsi" w:hAnsiTheme="minorHAnsi"/>
          <w:b/>
          <w:sz w:val="24"/>
        </w:rPr>
        <w:t xml:space="preserve"> – SURVEILLANCE MOTORCYCLIST</w:t>
      </w:r>
    </w:p>
    <w:p w:rsidR="00577F63" w:rsidRPr="00D64039" w:rsidRDefault="000E3B17" w:rsidP="000E3B17">
      <w:pPr>
        <w:jc w:val="center"/>
        <w:rPr>
          <w:rFonts w:asciiTheme="minorHAnsi" w:hAnsiTheme="minorHAnsi"/>
          <w:b/>
          <w:sz w:val="24"/>
        </w:rPr>
      </w:pPr>
      <w:r w:rsidRPr="00D64039">
        <w:rPr>
          <w:rFonts w:asciiTheme="minorHAnsi" w:hAnsiTheme="minorHAnsi"/>
          <w:b/>
          <w:sz w:val="24"/>
        </w:rPr>
        <w:t xml:space="preserve"> ROLE SPECIFICATION</w:t>
      </w:r>
    </w:p>
    <w:p w:rsidR="000E3B17" w:rsidRPr="00D64039" w:rsidRDefault="000E3B17" w:rsidP="000E3B17">
      <w:pPr>
        <w:jc w:val="center"/>
        <w:rPr>
          <w:rFonts w:asciiTheme="minorHAnsi" w:hAnsiTheme="minorHAnsi"/>
          <w:b/>
          <w:sz w:val="24"/>
        </w:rPr>
      </w:pPr>
    </w:p>
    <w:p w:rsidR="000E3B17" w:rsidRPr="00D64039" w:rsidRDefault="000E3B17" w:rsidP="000E3B17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2865"/>
        <w:gridCol w:w="1711"/>
        <w:gridCol w:w="2814"/>
      </w:tblGrid>
      <w:tr w:rsidR="000E3B17" w:rsidRPr="00D64039">
        <w:trPr>
          <w:trHeight w:val="509"/>
        </w:trPr>
        <w:tc>
          <w:tcPr>
            <w:tcW w:w="1668" w:type="dxa"/>
            <w:vAlign w:val="center"/>
          </w:tcPr>
          <w:p w:rsidR="000E3B17" w:rsidRPr="00D64039" w:rsidRDefault="000E3B17" w:rsidP="00281AB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0E3B17" w:rsidRPr="00D64039" w:rsidRDefault="009902C4" w:rsidP="00281AB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2A29D4" w:rsidRPr="00D64039">
              <w:rPr>
                <w:rFonts w:asciiTheme="minorHAnsi" w:hAnsiTheme="minorHAnsi" w:cs="Arial"/>
                <w:sz w:val="24"/>
                <w:szCs w:val="24"/>
              </w:rPr>
              <w:t xml:space="preserve">C Investigations </w:t>
            </w:r>
            <w:r w:rsidR="0034428C">
              <w:rPr>
                <w:rFonts w:asciiTheme="minorHAnsi" w:hAnsiTheme="minorHAnsi" w:cs="Arial"/>
                <w:sz w:val="24"/>
                <w:szCs w:val="24"/>
              </w:rPr>
              <w:t>(Surveillance Motorcyclist)</w:t>
            </w:r>
            <w:r w:rsidR="002A29D4" w:rsidRPr="00D640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:rsidR="000E3B17" w:rsidRPr="00D64039" w:rsidRDefault="000E3B17" w:rsidP="00281AB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0E3B17" w:rsidRPr="00D64039" w:rsidRDefault="00AE2235" w:rsidP="00AE223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SEROCU </w:t>
            </w:r>
            <w:r w:rsidR="002A29D4" w:rsidRPr="00D64039">
              <w:rPr>
                <w:rFonts w:asciiTheme="minorHAnsi" w:hAnsiTheme="minorHAnsi" w:cs="Arial"/>
                <w:sz w:val="24"/>
                <w:szCs w:val="24"/>
              </w:rPr>
              <w:t>Investigations</w:t>
            </w:r>
          </w:p>
        </w:tc>
      </w:tr>
      <w:tr w:rsidR="000E3B17" w:rsidRPr="00D64039">
        <w:trPr>
          <w:trHeight w:val="559"/>
        </w:trPr>
        <w:tc>
          <w:tcPr>
            <w:tcW w:w="1668" w:type="dxa"/>
            <w:vAlign w:val="center"/>
          </w:tcPr>
          <w:p w:rsidR="000E3B17" w:rsidRPr="00D64039" w:rsidRDefault="000E3B17" w:rsidP="00281AB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0E3B17" w:rsidRPr="00D64039" w:rsidRDefault="002A29D4" w:rsidP="00281AB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DS Investigations </w:t>
            </w:r>
          </w:p>
        </w:tc>
        <w:tc>
          <w:tcPr>
            <w:tcW w:w="1725" w:type="dxa"/>
            <w:vAlign w:val="center"/>
          </w:tcPr>
          <w:p w:rsidR="000E3B17" w:rsidRPr="00D64039" w:rsidRDefault="000E3B17" w:rsidP="00281AB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0E3B17" w:rsidRPr="00D64039" w:rsidRDefault="002A29D4" w:rsidP="0034428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>Horsham</w:t>
            </w:r>
            <w:r w:rsidR="006B219D" w:rsidRPr="00D64039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CB1618">
              <w:rPr>
                <w:rFonts w:asciiTheme="minorHAnsi" w:hAnsiTheme="minorHAnsi" w:cs="Arial"/>
                <w:sz w:val="24"/>
                <w:szCs w:val="24"/>
              </w:rPr>
              <w:t>Hampshire</w:t>
            </w:r>
            <w:r w:rsidR="006B219D" w:rsidRPr="00D64039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34428C">
              <w:rPr>
                <w:rFonts w:asciiTheme="minorHAnsi" w:hAnsiTheme="minorHAnsi" w:cs="Arial"/>
                <w:sz w:val="24"/>
                <w:szCs w:val="24"/>
              </w:rPr>
              <w:t>TVP</w:t>
            </w:r>
          </w:p>
        </w:tc>
      </w:tr>
    </w:tbl>
    <w:p w:rsidR="000E3B17" w:rsidRPr="00D64039" w:rsidRDefault="000E3B17" w:rsidP="000E3B17">
      <w:pPr>
        <w:jc w:val="center"/>
        <w:rPr>
          <w:rFonts w:asciiTheme="minorHAnsi" w:hAnsiTheme="minorHAnsi"/>
        </w:rPr>
      </w:pPr>
    </w:p>
    <w:p w:rsidR="000E3B17" w:rsidRPr="00D64039" w:rsidRDefault="000E3B17" w:rsidP="000E3B17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895"/>
      </w:tblGrid>
      <w:tr w:rsidR="000E3B17" w:rsidRPr="00D64039" w:rsidTr="00FA7214">
        <w:trPr>
          <w:trHeight w:val="659"/>
        </w:trPr>
        <w:tc>
          <w:tcPr>
            <w:tcW w:w="2123" w:type="dxa"/>
          </w:tcPr>
          <w:p w:rsidR="000E3B17" w:rsidRPr="00D64039" w:rsidRDefault="000E3B17" w:rsidP="008441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6893" w:type="dxa"/>
          </w:tcPr>
          <w:p w:rsidR="000E3B17" w:rsidRPr="00D64039" w:rsidRDefault="00BD5477" w:rsidP="0034428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>To undertake SEROCU investigations in pursuit of the disruption of Organised Crime Groups operating within the South East - primarily the investigation of serious and complex organised and cross-border crime.</w:t>
            </w:r>
            <w:r w:rsidR="007E51CC" w:rsidRPr="00D640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0E3B17" w:rsidRPr="00D64039" w:rsidTr="001C381A">
        <w:trPr>
          <w:trHeight w:val="706"/>
        </w:trPr>
        <w:tc>
          <w:tcPr>
            <w:tcW w:w="2137" w:type="dxa"/>
          </w:tcPr>
          <w:p w:rsidR="000E3B17" w:rsidRPr="00D64039" w:rsidRDefault="00565394" w:rsidP="0084411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Principal </w:t>
            </w:r>
            <w:r w:rsidR="001C381A" w:rsidRPr="00D64039">
              <w:rPr>
                <w:rFonts w:asciiTheme="minorHAnsi" w:hAnsiTheme="minorHAnsi" w:cs="Arial"/>
                <w:b/>
                <w:sz w:val="24"/>
                <w:szCs w:val="24"/>
              </w:rPr>
              <w:t>Responsibilities:</w:t>
            </w:r>
          </w:p>
        </w:tc>
        <w:tc>
          <w:tcPr>
            <w:tcW w:w="7105" w:type="dxa"/>
          </w:tcPr>
          <w:p w:rsidR="000E3B17" w:rsidRPr="00CD0461" w:rsidRDefault="00BD5477" w:rsidP="009902C4">
            <w:pPr>
              <w:overflowPunct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046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902C4" w:rsidRPr="00CD046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D04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D0461" w:rsidRPr="00CD0461">
              <w:rPr>
                <w:rFonts w:asciiTheme="minorHAnsi" w:hAnsiTheme="minorHAnsi" w:cstheme="minorHAnsi"/>
                <w:sz w:val="24"/>
                <w:szCs w:val="24"/>
              </w:rPr>
              <w:t>Undertake covert, mobile, technical and foot surveillance in order to obtain intelligence and evidence to assist an investigation or operation</w:t>
            </w:r>
          </w:p>
        </w:tc>
      </w:tr>
      <w:tr w:rsidR="000E3B17" w:rsidRPr="00D64039" w:rsidTr="001C381A">
        <w:trPr>
          <w:trHeight w:val="688"/>
        </w:trPr>
        <w:tc>
          <w:tcPr>
            <w:tcW w:w="2137" w:type="dxa"/>
          </w:tcPr>
          <w:p w:rsidR="000E3B17" w:rsidRPr="00D64039" w:rsidRDefault="000E3B17" w:rsidP="0084411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0E3B17" w:rsidRPr="00CD0461" w:rsidRDefault="00BD5477" w:rsidP="00BD5477">
            <w:pPr>
              <w:overflowPunct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0461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CD0461" w:rsidRPr="00CD0461">
              <w:rPr>
                <w:rFonts w:asciiTheme="minorHAnsi" w:hAnsiTheme="minorHAnsi" w:cstheme="minorHAnsi"/>
                <w:sz w:val="24"/>
                <w:szCs w:val="24"/>
              </w:rPr>
              <w:t>Conduct covert surveillance as authorised under the Regulation of Investigatory Powers Act 200</w:t>
            </w:r>
            <w:r w:rsidR="007A7BA7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D0461" w:rsidRPr="00CD0461">
              <w:rPr>
                <w:rFonts w:asciiTheme="minorHAnsi" w:hAnsiTheme="minorHAnsi" w:cstheme="minorHAnsi"/>
                <w:sz w:val="24"/>
                <w:szCs w:val="24"/>
              </w:rPr>
              <w:t>, and Human Rights legislation in order to ensure legal, proportionate and necessary actions are undertaken.</w:t>
            </w:r>
          </w:p>
        </w:tc>
      </w:tr>
      <w:tr w:rsidR="000E3B17" w:rsidRPr="00D64039" w:rsidTr="001C381A">
        <w:trPr>
          <w:trHeight w:val="712"/>
        </w:trPr>
        <w:tc>
          <w:tcPr>
            <w:tcW w:w="2137" w:type="dxa"/>
          </w:tcPr>
          <w:p w:rsidR="000E3B17" w:rsidRPr="00D64039" w:rsidRDefault="000E3B17" w:rsidP="0084411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0E3B17" w:rsidRPr="00D64039" w:rsidRDefault="00BD5477" w:rsidP="00FA7214">
            <w:pPr>
              <w:overflowPunct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3. Demonstrate </w:t>
            </w:r>
            <w:r w:rsidR="00FA7214">
              <w:rPr>
                <w:rFonts w:asciiTheme="minorHAnsi" w:hAnsiTheme="minorHAnsi" w:cs="Arial"/>
                <w:sz w:val="24"/>
                <w:szCs w:val="24"/>
              </w:rPr>
              <w:t>awareness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 in the application of the Regulation of Investigatory Powers Act 2000 (RIPA)</w:t>
            </w:r>
            <w:r w:rsidR="00FA7214">
              <w:rPr>
                <w:rFonts w:asciiTheme="minorHAnsi" w:hAnsiTheme="minorHAnsi" w:cs="Arial"/>
                <w:sz w:val="24"/>
                <w:szCs w:val="24"/>
              </w:rPr>
              <w:t xml:space="preserve"> &amp; Investigatory Powers Act 2016 (IPA)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  <w:tr w:rsidR="00A5133B" w:rsidRPr="00D64039" w:rsidTr="001C381A">
        <w:trPr>
          <w:trHeight w:val="695"/>
        </w:trPr>
        <w:tc>
          <w:tcPr>
            <w:tcW w:w="2137" w:type="dxa"/>
          </w:tcPr>
          <w:p w:rsidR="00A5133B" w:rsidRPr="00D64039" w:rsidRDefault="00A5133B" w:rsidP="00A513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A5133B" w:rsidRPr="00D64039" w:rsidRDefault="00A5133B" w:rsidP="00AF5F09">
            <w:pPr>
              <w:overflowPunct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>. Provide specialist surveillance support to investigations</w:t>
            </w:r>
            <w:r w:rsidR="00AD0CE1">
              <w:rPr>
                <w:rFonts w:asciiTheme="minorHAnsi" w:hAnsiTheme="minorHAnsi" w:cs="Arial"/>
                <w:sz w:val="24"/>
                <w:szCs w:val="24"/>
              </w:rPr>
              <w:t>, including being ‘on-call’ for regional surveillance capability</w:t>
            </w:r>
            <w:r w:rsidR="00AF5F09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AD0CE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FA7214" w:rsidRPr="00D64039" w:rsidTr="00DE19A9">
        <w:trPr>
          <w:trHeight w:val="704"/>
        </w:trPr>
        <w:tc>
          <w:tcPr>
            <w:tcW w:w="2123" w:type="dxa"/>
          </w:tcPr>
          <w:p w:rsidR="00FA7214" w:rsidRPr="00D64039" w:rsidRDefault="00FA7214" w:rsidP="00A513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893" w:type="dxa"/>
          </w:tcPr>
          <w:p w:rsidR="00FA7214" w:rsidRPr="00D64039" w:rsidRDefault="00FA7214" w:rsidP="00A5133B">
            <w:pPr>
              <w:overflowPunct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>. Demonstrate knowledge in the application of the Criminal Procedure and Investigations Act 1996 (CPIA).</w:t>
            </w:r>
          </w:p>
        </w:tc>
      </w:tr>
      <w:tr w:rsidR="00FA7214" w:rsidRPr="00D64039" w:rsidTr="00DE19A9">
        <w:trPr>
          <w:trHeight w:val="704"/>
        </w:trPr>
        <w:tc>
          <w:tcPr>
            <w:tcW w:w="2123" w:type="dxa"/>
          </w:tcPr>
          <w:p w:rsidR="00FA7214" w:rsidRPr="00D64039" w:rsidRDefault="00FA7214" w:rsidP="00A513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893" w:type="dxa"/>
          </w:tcPr>
          <w:p w:rsidR="00FA7214" w:rsidRPr="00D64039" w:rsidRDefault="007E51CC" w:rsidP="00CD0461">
            <w:pPr>
              <w:overflowPunct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="00FA7214" w:rsidRPr="00D64039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7A7BA7">
              <w:rPr>
                <w:rFonts w:asciiTheme="minorHAnsi" w:hAnsiTheme="minorHAnsi" w:cs="Arial"/>
                <w:sz w:val="24"/>
                <w:szCs w:val="24"/>
              </w:rPr>
              <w:t>Support the wider team in undertaking other duties as directed</w:t>
            </w:r>
          </w:p>
        </w:tc>
      </w:tr>
      <w:tr w:rsidR="0066076B" w:rsidRPr="00D64039" w:rsidTr="00DE19A9">
        <w:trPr>
          <w:trHeight w:val="704"/>
        </w:trPr>
        <w:tc>
          <w:tcPr>
            <w:tcW w:w="2123" w:type="dxa"/>
          </w:tcPr>
          <w:p w:rsidR="0066076B" w:rsidRPr="00D64039" w:rsidRDefault="0066076B" w:rsidP="00A5133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893" w:type="dxa"/>
          </w:tcPr>
          <w:p w:rsidR="0066076B" w:rsidRDefault="007E51CC" w:rsidP="00A5133B">
            <w:pPr>
              <w:overflowPunct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</w:t>
            </w:r>
            <w:r w:rsidR="0066076B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CD046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6076B">
              <w:rPr>
                <w:rFonts w:asciiTheme="minorHAnsi" w:hAnsiTheme="minorHAnsi" w:cs="Arial"/>
                <w:sz w:val="24"/>
                <w:szCs w:val="24"/>
              </w:rPr>
              <w:t>To build and maintain relationships with partner</w:t>
            </w:r>
            <w:r w:rsidR="00E624B2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66076B">
              <w:rPr>
                <w:rFonts w:asciiTheme="minorHAnsi" w:hAnsiTheme="minorHAnsi" w:cs="Arial"/>
                <w:sz w:val="24"/>
                <w:szCs w:val="24"/>
              </w:rPr>
              <w:t xml:space="preserve"> both internal and external</w:t>
            </w:r>
          </w:p>
        </w:tc>
      </w:tr>
      <w:tr w:rsidR="00FA7214" w:rsidRPr="00D64039" w:rsidTr="00DE19A9">
        <w:trPr>
          <w:trHeight w:val="704"/>
        </w:trPr>
        <w:tc>
          <w:tcPr>
            <w:tcW w:w="2123" w:type="dxa"/>
          </w:tcPr>
          <w:p w:rsidR="00FA7214" w:rsidRPr="00D64039" w:rsidRDefault="00FA7214" w:rsidP="00A5133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/>
                <w:b/>
                <w:sz w:val="24"/>
              </w:rPr>
              <w:t>Essential role based training:</w:t>
            </w:r>
          </w:p>
        </w:tc>
        <w:tc>
          <w:tcPr>
            <w:tcW w:w="6893" w:type="dxa"/>
          </w:tcPr>
          <w:p w:rsidR="00FA7214" w:rsidRDefault="00CD0461" w:rsidP="00293BA9">
            <w:pPr>
              <w:rPr>
                <w:rFonts w:asciiTheme="minorHAnsi" w:hAnsiTheme="minorHAnsi"/>
                <w:iCs/>
                <w:sz w:val="24"/>
              </w:rPr>
            </w:pPr>
            <w:r>
              <w:rPr>
                <w:rFonts w:asciiTheme="minorHAnsi" w:hAnsiTheme="minorHAnsi"/>
                <w:iCs/>
                <w:sz w:val="24"/>
              </w:rPr>
              <w:t>N/A</w:t>
            </w:r>
          </w:p>
          <w:p w:rsidR="00FA7214" w:rsidRPr="00D64039" w:rsidRDefault="00FA7214" w:rsidP="00A5133B">
            <w:pPr>
              <w:overflowPunct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7214" w:rsidRPr="00D64039" w:rsidTr="00DE19A9">
        <w:trPr>
          <w:trHeight w:val="700"/>
        </w:trPr>
        <w:tc>
          <w:tcPr>
            <w:tcW w:w="2123" w:type="dxa"/>
          </w:tcPr>
          <w:p w:rsidR="00FA7214" w:rsidRDefault="00FA7214" w:rsidP="006F23CC">
            <w:pPr>
              <w:rPr>
                <w:rFonts w:asciiTheme="minorHAnsi" w:hAnsiTheme="minorHAnsi"/>
                <w:b/>
                <w:sz w:val="24"/>
              </w:rPr>
            </w:pPr>
          </w:p>
          <w:p w:rsidR="00FA7214" w:rsidRDefault="00FA7214" w:rsidP="006F23CC">
            <w:pPr>
              <w:rPr>
                <w:rFonts w:asciiTheme="minorHAnsi" w:hAnsiTheme="minorHAnsi"/>
                <w:b/>
                <w:sz w:val="24"/>
              </w:rPr>
            </w:pPr>
          </w:p>
          <w:p w:rsidR="00FA7214" w:rsidRPr="00D64039" w:rsidRDefault="00FA7214" w:rsidP="00A5133B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</w:rPr>
              <w:t>Desirable and/or essential</w:t>
            </w:r>
            <w:r w:rsidRPr="00D64039">
              <w:rPr>
                <w:rFonts w:asciiTheme="minorHAnsi" w:hAnsiTheme="minorHAnsi"/>
                <w:b/>
                <w:sz w:val="24"/>
              </w:rPr>
              <w:t xml:space="preserve"> Training Prior to Appointment:</w:t>
            </w:r>
          </w:p>
        </w:tc>
        <w:tc>
          <w:tcPr>
            <w:tcW w:w="6893" w:type="dxa"/>
          </w:tcPr>
          <w:p w:rsidR="00FA7214" w:rsidRPr="00AD0CE1" w:rsidRDefault="00FA7214" w:rsidP="00FA7214">
            <w:pPr>
              <w:rPr>
                <w:rFonts w:asciiTheme="minorHAnsi" w:hAnsiTheme="minorHAnsi" w:cs="Arial"/>
                <w:iCs/>
                <w:sz w:val="24"/>
                <w:szCs w:val="24"/>
              </w:rPr>
            </w:pPr>
          </w:p>
          <w:p w:rsidR="00CD0461" w:rsidRPr="00CD0461" w:rsidRDefault="00CD0461" w:rsidP="00CD0461">
            <w:pPr>
              <w:pStyle w:val="ListParagraph"/>
              <w:numPr>
                <w:ilvl w:val="0"/>
                <w:numId w:val="1"/>
              </w:numPr>
              <w:jc w:val="both"/>
              <w:textAlignment w:val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D0461">
              <w:rPr>
                <w:rFonts w:asciiTheme="minorHAnsi" w:hAnsiTheme="minorHAnsi" w:cstheme="minorHAnsi"/>
                <w:iCs/>
                <w:sz w:val="24"/>
                <w:szCs w:val="24"/>
              </w:rPr>
              <w:t>Current Advanced Police Motor Cyclist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and accredited Q2 Surveillance Motorcyclist</w:t>
            </w:r>
            <w:r w:rsidRPr="00CD046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(Essential)</w:t>
            </w:r>
          </w:p>
          <w:p w:rsidR="00FA7214" w:rsidRPr="00CD0461" w:rsidRDefault="00FA7214" w:rsidP="00CD046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>ackground in covert investigations and practical experience undertaking covert and overt investigations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(Desirable but not essential)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CD0461" w:rsidRPr="00D64039" w:rsidRDefault="00CD0461" w:rsidP="00CD046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Experience of using Photographic/Technical Equipment and report writing (Essential)</w:t>
            </w:r>
          </w:p>
          <w:p w:rsidR="00FA7214" w:rsidRPr="00D64039" w:rsidRDefault="00FA7214" w:rsidP="00CD046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>Excellent communication and interpersonal skills</w:t>
            </w:r>
            <w:r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64039">
              <w:rPr>
                <w:rFonts w:asciiTheme="minorHAnsi" w:hAnsiTheme="minorHAnsi" w:cs="Arial"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E</w:t>
            </w:r>
            <w:r w:rsidRPr="00D64039">
              <w:rPr>
                <w:rFonts w:asciiTheme="minorHAnsi" w:hAnsiTheme="minorHAnsi" w:cs="Arial"/>
                <w:iCs/>
                <w:sz w:val="24"/>
                <w:szCs w:val="24"/>
              </w:rPr>
              <w:t>ssential)</w:t>
            </w:r>
          </w:p>
          <w:p w:rsidR="00FA7214" w:rsidRPr="00D64039" w:rsidRDefault="00FA7214" w:rsidP="00CD0461">
            <w:pPr>
              <w:numPr>
                <w:ilvl w:val="0"/>
                <w:numId w:val="1"/>
              </w:numPr>
              <w:overflowPunct/>
              <w:spacing w:before="100" w:after="100"/>
              <w:textAlignment w:val="auto"/>
              <w:rPr>
                <w:rFonts w:asciiTheme="minorHAnsi" w:hAnsiTheme="minorHAnsi" w:cs="Arial"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Conversant with the legal and practical application of RIPA and CPIA. </w:t>
            </w:r>
            <w:r>
              <w:rPr>
                <w:rFonts w:asciiTheme="minorHAnsi" w:hAnsiTheme="minorHAnsi" w:cs="Arial"/>
                <w:sz w:val="24"/>
                <w:szCs w:val="24"/>
              </w:rPr>
              <w:t>(Essential)</w:t>
            </w:r>
          </w:p>
          <w:p w:rsidR="00FA7214" w:rsidRDefault="00FA7214" w:rsidP="00CD046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D64039">
              <w:rPr>
                <w:rFonts w:asciiTheme="minorHAnsi" w:hAnsiTheme="minorHAnsi" w:cs="Arial"/>
                <w:sz w:val="24"/>
                <w:szCs w:val="24"/>
              </w:rPr>
              <w:t>Willingness to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work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 in a flexible and committed way</w:t>
            </w:r>
            <w:r>
              <w:rPr>
                <w:rFonts w:asciiTheme="minorHAnsi" w:hAnsiTheme="minorHAnsi" w:cs="Arial"/>
                <w:sz w:val="24"/>
                <w:szCs w:val="24"/>
              </w:rPr>
              <w:t>, sometimes requiring evening and weekend working when operationally required.</w:t>
            </w:r>
            <w:r w:rsidRPr="00D6403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64039">
              <w:rPr>
                <w:rFonts w:asciiTheme="minorHAnsi" w:hAnsiTheme="minorHAnsi" w:cs="Arial"/>
                <w:iCs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E</w:t>
            </w:r>
            <w:r w:rsidRPr="00D64039">
              <w:rPr>
                <w:rFonts w:asciiTheme="minorHAnsi" w:hAnsiTheme="minorHAnsi" w:cs="Arial"/>
                <w:iCs/>
                <w:sz w:val="24"/>
                <w:szCs w:val="24"/>
              </w:rPr>
              <w:t xml:space="preserve">ssential) </w:t>
            </w:r>
          </w:p>
          <w:p w:rsidR="00974DB6" w:rsidRDefault="00974DB6" w:rsidP="00CD0461">
            <w:pPr>
              <w:numPr>
                <w:ilvl w:val="0"/>
                <w:numId w:val="1"/>
              </w:numPr>
              <w:rPr>
                <w:rFonts w:asciiTheme="minorHAnsi" w:hAnsiTheme="minorHAnsi" w:cs="Arial"/>
                <w:iCs/>
                <w:sz w:val="24"/>
                <w:szCs w:val="24"/>
              </w:rPr>
            </w:pPr>
            <w:r>
              <w:rPr>
                <w:rFonts w:asciiTheme="minorHAnsi" w:hAnsiTheme="minorHAnsi" w:cs="Arial"/>
                <w:iCs/>
                <w:sz w:val="24"/>
                <w:szCs w:val="24"/>
              </w:rPr>
              <w:t>Nationally accredited SMART or CROP operative (Desirable)</w:t>
            </w:r>
          </w:p>
          <w:p w:rsidR="00CD0461" w:rsidRPr="00CD0461" w:rsidRDefault="00CD0461" w:rsidP="00CD04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D0461">
              <w:rPr>
                <w:rFonts w:asciiTheme="minorHAnsi" w:hAnsiTheme="minorHAnsi" w:cstheme="minorHAnsi"/>
                <w:sz w:val="24"/>
                <w:szCs w:val="24"/>
              </w:rPr>
              <w:t>Holder of Q1 National Surveillance Training Accreditation or equivalent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(Essential)</w:t>
            </w:r>
          </w:p>
          <w:p w:rsidR="00FA7214" w:rsidRPr="00D64039" w:rsidRDefault="00FA7214" w:rsidP="00CD0461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7214" w:rsidRPr="00D64039" w:rsidTr="00DE19A9">
        <w:trPr>
          <w:trHeight w:val="700"/>
        </w:trPr>
        <w:tc>
          <w:tcPr>
            <w:tcW w:w="2123" w:type="dxa"/>
          </w:tcPr>
          <w:p w:rsidR="00FA7214" w:rsidRPr="00D64039" w:rsidRDefault="00FA7214" w:rsidP="006F23C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893" w:type="dxa"/>
          </w:tcPr>
          <w:p w:rsidR="00FA7214" w:rsidRPr="00D64039" w:rsidRDefault="00FA7214" w:rsidP="00AD0CE1">
            <w:pPr>
              <w:ind w:left="720"/>
              <w:rPr>
                <w:rFonts w:asciiTheme="minorHAnsi" w:hAnsiTheme="minorHAnsi"/>
                <w:iCs/>
                <w:sz w:val="24"/>
              </w:rPr>
            </w:pPr>
          </w:p>
        </w:tc>
      </w:tr>
    </w:tbl>
    <w:p w:rsidR="000E3B17" w:rsidRDefault="000E3B17" w:rsidP="000E3B17">
      <w:pPr>
        <w:jc w:val="center"/>
      </w:pPr>
    </w:p>
    <w:p w:rsidR="00FA2A0A" w:rsidRDefault="00FA2A0A" w:rsidP="000E3B17">
      <w:pPr>
        <w:jc w:val="center"/>
      </w:pPr>
    </w:p>
    <w:p w:rsidR="00FA2A0A" w:rsidRDefault="00FA2A0A" w:rsidP="000E3B17">
      <w:pPr>
        <w:jc w:val="center"/>
      </w:pPr>
    </w:p>
    <w:p w:rsidR="00F4712F" w:rsidRDefault="00F4712F">
      <w:pPr>
        <w:overflowPunct/>
        <w:autoSpaceDE/>
        <w:autoSpaceDN/>
        <w:adjustRightInd/>
        <w:textAlignment w:val="auto"/>
      </w:pPr>
      <w:r>
        <w:br w:type="page"/>
      </w:r>
    </w:p>
    <w:p w:rsidR="00EA0421" w:rsidRDefault="00EA0421" w:rsidP="00EA042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28"/>
        <w:gridCol w:w="1276"/>
      </w:tblGrid>
      <w:tr w:rsidR="00EA0421">
        <w:trPr>
          <w:trHeight w:val="5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:rsidR="00EA0421" w:rsidRDefault="00EA0421">
            <w:pPr>
              <w:pStyle w:val="Title"/>
              <w:rPr>
                <w:rFonts w:ascii="Verdana" w:hAnsi="Verdana"/>
                <w:b/>
                <w:color w:val="FFFFFF"/>
                <w:sz w:val="36"/>
              </w:rPr>
            </w:pPr>
            <w:r>
              <w:rPr>
                <w:rFonts w:ascii="Verdana" w:hAnsi="Verdana"/>
                <w:b/>
                <w:color w:val="FFFFFF"/>
                <w:sz w:val="36"/>
              </w:rPr>
              <w:t>ROLE PROFILE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A0421" w:rsidRDefault="00EA0421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>Constable</w:t>
            </w:r>
          </w:p>
          <w:p w:rsidR="00EA0421" w:rsidRDefault="00EA0421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421" w:rsidRDefault="00EA0421">
            <w:pPr>
              <w:pStyle w:val="Title"/>
              <w:rPr>
                <w:rFonts w:ascii="Verdana" w:hAnsi="Verdana"/>
                <w:b/>
                <w:color w:val="0000FF"/>
                <w:sz w:val="24"/>
              </w:rPr>
            </w:pPr>
          </w:p>
          <w:p w:rsidR="00EA0421" w:rsidRDefault="00EA0421">
            <w:pPr>
              <w:pStyle w:val="Title"/>
              <w:rPr>
                <w:rFonts w:ascii="Verdana" w:hAnsi="Verdana"/>
                <w:color w:val="0000FF"/>
                <w:sz w:val="24"/>
              </w:rPr>
            </w:pPr>
          </w:p>
        </w:tc>
      </w:tr>
    </w:tbl>
    <w:p w:rsidR="00EA0421" w:rsidRDefault="00EA0421" w:rsidP="00EA0421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EA0421">
        <w:trPr>
          <w:cantSplit/>
          <w:trHeight w:val="4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EA0421" w:rsidRDefault="00EA0421">
            <w:pPr>
              <w:pStyle w:val="Heading5"/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CORE RESPONSIBILITY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0421" w:rsidRDefault="00EA0421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/>
                <w:b/>
                <w:color w:val="0000FF"/>
              </w:rPr>
              <w:t>CORE COMPETENCIES</w:t>
            </w:r>
          </w:p>
          <w:p w:rsidR="00EA0421" w:rsidRDefault="00EA0421">
            <w:pPr>
              <w:jc w:val="center"/>
              <w:rPr>
                <w:rFonts w:ascii="Verdana" w:hAnsi="Verdana"/>
                <w:b/>
                <w:color w:val="0000FF"/>
                <w:sz w:val="24"/>
              </w:rPr>
            </w:pPr>
            <w:r>
              <w:rPr>
                <w:rFonts w:ascii="Verdana" w:hAnsi="Verdana"/>
                <w:b/>
              </w:rPr>
              <w:t xml:space="preserve">The role holder should effectively deliver these key requirements:  </w:t>
            </w:r>
          </w:p>
        </w:tc>
      </w:tr>
    </w:tbl>
    <w:p w:rsidR="00EA0421" w:rsidRDefault="00EA0421" w:rsidP="00EA0421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EA0421">
        <w:trPr>
          <w:trHeight w:val="69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EA0421" w:rsidRDefault="00EA0421">
            <w:pPr>
              <w:jc w:val="center"/>
              <w:rPr>
                <w:rFonts w:ascii="Verdana" w:hAnsi="Verdana" w:cs="Times New Roman"/>
                <w:color w:val="FFFFFF"/>
                <w:sz w:val="22"/>
                <w:szCs w:val="22"/>
              </w:rPr>
            </w:pPr>
          </w:p>
          <w:p w:rsidR="00EA0421" w:rsidRDefault="00EA0421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Public Service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0421" w:rsidRDefault="00EA0421">
            <w:pPr>
              <w:rPr>
                <w:rFonts w:ascii="Verdana" w:hAnsi="Verdana" w:cs="Times New Roman"/>
              </w:rPr>
            </w:pPr>
          </w:p>
          <w:p w:rsidR="00EA0421" w:rsidRDefault="00EA04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Serving the Public – level 1</w:t>
            </w:r>
          </w:p>
          <w:p w:rsidR="00EA0421" w:rsidRDefault="00EA0421">
            <w:pPr>
              <w:rPr>
                <w:rFonts w:ascii="Verdana" w:hAnsi="Verdana"/>
              </w:rPr>
            </w:pPr>
          </w:p>
        </w:tc>
      </w:tr>
    </w:tbl>
    <w:p w:rsidR="00EA0421" w:rsidRDefault="00EA0421" w:rsidP="00EA0421">
      <w:pPr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EA0421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EA0421" w:rsidRDefault="00EA0421">
            <w:pPr>
              <w:rPr>
                <w:rFonts w:ascii="Verdana" w:hAnsi="Verdana" w:cs="Times New Roman"/>
                <w:color w:val="FFFFFF"/>
                <w:sz w:val="24"/>
              </w:rPr>
            </w:pPr>
          </w:p>
          <w:p w:rsidR="00EA0421" w:rsidRDefault="00EA0421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Leadership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0421" w:rsidRDefault="00EA0421">
            <w:pPr>
              <w:rPr>
                <w:rFonts w:ascii="Verdana" w:hAnsi="Verdana" w:cs="Times New Roman"/>
              </w:rPr>
            </w:pPr>
          </w:p>
          <w:p w:rsidR="00EA0421" w:rsidRDefault="00EA04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Openness to change – level 1</w:t>
            </w:r>
          </w:p>
          <w:p w:rsidR="00EA0421" w:rsidRDefault="00EA04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 Delivery – level 1</w:t>
            </w:r>
          </w:p>
        </w:tc>
      </w:tr>
    </w:tbl>
    <w:p w:rsidR="00EA0421" w:rsidRDefault="00EA0421" w:rsidP="00EA0421">
      <w:pPr>
        <w:pStyle w:val="Header"/>
        <w:tabs>
          <w:tab w:val="left" w:pos="720"/>
        </w:tabs>
        <w:rPr>
          <w:rFonts w:ascii="Verdana" w:hAnsi="Verdan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04"/>
      </w:tblGrid>
      <w:tr w:rsidR="00EA042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EA0421" w:rsidRDefault="00EA0421">
            <w:pPr>
              <w:jc w:val="center"/>
              <w:rPr>
                <w:rFonts w:ascii="Verdana" w:hAnsi="Verdana" w:cs="Times New Roman"/>
                <w:color w:val="FFFFFF"/>
                <w:sz w:val="24"/>
              </w:rPr>
            </w:pPr>
          </w:p>
          <w:p w:rsidR="00EA0421" w:rsidRDefault="00EA0421">
            <w:pPr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Professionalism</w:t>
            </w:r>
          </w:p>
          <w:p w:rsidR="00EA0421" w:rsidRDefault="00EA0421">
            <w:pPr>
              <w:jc w:val="center"/>
              <w:rPr>
                <w:rFonts w:ascii="Verdana" w:hAnsi="Verdana"/>
                <w:color w:val="FFFFFF"/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0421" w:rsidRDefault="00EA042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</w:p>
          <w:p w:rsidR="00EA0421" w:rsidRDefault="00EA042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Decision making – level 1</w:t>
            </w:r>
          </w:p>
          <w:p w:rsidR="00EA0421" w:rsidRDefault="00EA042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Working with others – level 1</w:t>
            </w:r>
          </w:p>
          <w:p w:rsidR="00EA0421" w:rsidRDefault="00EA042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Professionalism – level 1</w:t>
            </w:r>
          </w:p>
          <w:p w:rsidR="00EA0421" w:rsidRDefault="00EA0421">
            <w:pPr>
              <w:pStyle w:val="BodyText2"/>
              <w:rPr>
                <w:rFonts w:ascii="Verdana" w:hAnsi="Verdana"/>
                <w:b w:val="0"/>
                <w:color w:val="FFFFFF"/>
                <w:sz w:val="20"/>
              </w:rPr>
            </w:pPr>
          </w:p>
        </w:tc>
      </w:tr>
    </w:tbl>
    <w:p w:rsidR="00EA0421" w:rsidRDefault="00EA0421" w:rsidP="00EA0421">
      <w:pPr>
        <w:rPr>
          <w:rFonts w:ascii="Verdana" w:hAnsi="Verdana"/>
          <w:sz w:val="24"/>
        </w:rPr>
      </w:pPr>
    </w:p>
    <w:p w:rsidR="00EA0421" w:rsidRDefault="00EA0421" w:rsidP="000E3B17">
      <w:pPr>
        <w:jc w:val="center"/>
      </w:pPr>
    </w:p>
    <w:sectPr w:rsidR="00EA0421" w:rsidSect="00577F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61" w:rsidRDefault="00EA3661" w:rsidP="000E3B17">
      <w:r>
        <w:separator/>
      </w:r>
    </w:p>
  </w:endnote>
  <w:endnote w:type="continuationSeparator" w:id="0">
    <w:p w:rsidR="00EA3661" w:rsidRDefault="00EA3661" w:rsidP="000E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61" w:rsidRDefault="00EA3661" w:rsidP="000E3B17">
      <w:r>
        <w:separator/>
      </w:r>
    </w:p>
  </w:footnote>
  <w:footnote w:type="continuationSeparator" w:id="0">
    <w:p w:rsidR="00EA3661" w:rsidRDefault="00EA3661" w:rsidP="000E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35" w:rsidRPr="000E3B17" w:rsidRDefault="00AE2235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191"/>
    <w:multiLevelType w:val="hybridMultilevel"/>
    <w:tmpl w:val="02327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B6435"/>
    <w:multiLevelType w:val="hybridMultilevel"/>
    <w:tmpl w:val="6DD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743F6"/>
    <w:multiLevelType w:val="hybridMultilevel"/>
    <w:tmpl w:val="1860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31D"/>
    <w:multiLevelType w:val="hybridMultilevel"/>
    <w:tmpl w:val="AF56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7"/>
    <w:rsid w:val="00003C53"/>
    <w:rsid w:val="00060343"/>
    <w:rsid w:val="0009434B"/>
    <w:rsid w:val="000E3B17"/>
    <w:rsid w:val="00101FC8"/>
    <w:rsid w:val="00124364"/>
    <w:rsid w:val="001331F1"/>
    <w:rsid w:val="00191B3C"/>
    <w:rsid w:val="001C381A"/>
    <w:rsid w:val="001F7BE7"/>
    <w:rsid w:val="00214F72"/>
    <w:rsid w:val="00281ABE"/>
    <w:rsid w:val="00293BA9"/>
    <w:rsid w:val="002A29D4"/>
    <w:rsid w:val="002A54FE"/>
    <w:rsid w:val="00331B9F"/>
    <w:rsid w:val="0034428C"/>
    <w:rsid w:val="003912AF"/>
    <w:rsid w:val="00431A24"/>
    <w:rsid w:val="00465341"/>
    <w:rsid w:val="0049059F"/>
    <w:rsid w:val="004A64C3"/>
    <w:rsid w:val="004A73B1"/>
    <w:rsid w:val="00565394"/>
    <w:rsid w:val="00577F63"/>
    <w:rsid w:val="00634E10"/>
    <w:rsid w:val="0066076B"/>
    <w:rsid w:val="006B219D"/>
    <w:rsid w:val="006E2A76"/>
    <w:rsid w:val="006F23CC"/>
    <w:rsid w:val="0073702C"/>
    <w:rsid w:val="007700B7"/>
    <w:rsid w:val="007A7BA7"/>
    <w:rsid w:val="007E51CC"/>
    <w:rsid w:val="00815449"/>
    <w:rsid w:val="00844117"/>
    <w:rsid w:val="008F51EB"/>
    <w:rsid w:val="00946494"/>
    <w:rsid w:val="00967EEB"/>
    <w:rsid w:val="00974DB6"/>
    <w:rsid w:val="00985BE5"/>
    <w:rsid w:val="009902C4"/>
    <w:rsid w:val="00A26FBC"/>
    <w:rsid w:val="00A5133B"/>
    <w:rsid w:val="00AD0CE1"/>
    <w:rsid w:val="00AD701F"/>
    <w:rsid w:val="00AE2235"/>
    <w:rsid w:val="00AF5F09"/>
    <w:rsid w:val="00AF779C"/>
    <w:rsid w:val="00B805C4"/>
    <w:rsid w:val="00BA0F5F"/>
    <w:rsid w:val="00BD5477"/>
    <w:rsid w:val="00BE5690"/>
    <w:rsid w:val="00C24727"/>
    <w:rsid w:val="00CA7853"/>
    <w:rsid w:val="00CB1618"/>
    <w:rsid w:val="00CC22F4"/>
    <w:rsid w:val="00CD0461"/>
    <w:rsid w:val="00CE0D28"/>
    <w:rsid w:val="00D64039"/>
    <w:rsid w:val="00E01D40"/>
    <w:rsid w:val="00E624B2"/>
    <w:rsid w:val="00EA0421"/>
    <w:rsid w:val="00EA3661"/>
    <w:rsid w:val="00ED0511"/>
    <w:rsid w:val="00EF5B49"/>
    <w:rsid w:val="00F3249D"/>
    <w:rsid w:val="00F4712F"/>
    <w:rsid w:val="00FA2A0A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1CF2F1-006D-478E-920C-3466AE4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35"/>
    <w:rPr>
      <w:rFonts w:ascii="Tahoma" w:eastAsia="Times New Roman" w:hAnsi="Tahoma" w:cs="Tahoma"/>
      <w:sz w:val="16"/>
      <w:szCs w:val="16"/>
      <w:lang w:bidi="my-MM"/>
    </w:rPr>
  </w:style>
  <w:style w:type="paragraph" w:styleId="ListParagraph">
    <w:name w:val="List Paragraph"/>
    <w:basedOn w:val="Normal"/>
    <w:uiPriority w:val="34"/>
    <w:qFormat/>
    <w:rsid w:val="009902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43"/>
    <w:rPr>
      <w:rFonts w:ascii="Times New Roman" w:eastAsia="Times New Roman" w:hAnsi="Times New Roman" w:cs="Arial Unicode MS"/>
      <w:lang w:bidi="my-M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43"/>
    <w:rPr>
      <w:rFonts w:ascii="Times New Roman" w:eastAsia="Times New Roman" w:hAnsi="Times New Roman" w:cs="Arial Unicode MS"/>
      <w:b/>
      <w:bCs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ce Document" ma:contentTypeID="0x010100F27C9619FA46FE41A4759CAFBE5D734A007390982352079E4DB098B60AB121AD94" ma:contentTypeVersion="16" ma:contentTypeDescription="Create a new document." ma:contentTypeScope="" ma:versionID="9ea6cb634cae636b61302db29f65b868">
  <xsd:schema xmlns:xsd="http://www.w3.org/2001/XMLSchema" xmlns:xs="http://www.w3.org/2001/XMLSchema" xmlns:p="http://schemas.microsoft.com/office/2006/metadata/properties" xmlns:ns2="e9c97593-0a61-44c1-b368-56aeb8953abe" xmlns:ns3="14ebbb67-6fe0-4a56-9192-365454555ef2" targetNamespace="http://schemas.microsoft.com/office/2006/metadata/properties" ma:root="true" ma:fieldsID="ca5ef6413d5e035b41505bc08d7b0368" ns2:_="" ns3:_="">
    <xsd:import namespace="e9c97593-0a61-44c1-b368-56aeb8953abe"/>
    <xsd:import namespace="14ebbb67-6fe0-4a56-9192-365454555ef2"/>
    <xsd:element name="properties">
      <xsd:complexType>
        <xsd:sequence>
          <xsd:element name="documentManagement">
            <xsd:complexType>
              <xsd:all>
                <xsd:element ref="ns2:a451fb7154a5498aa7df164762509626" minOccurs="0"/>
                <xsd:element ref="ns2:TaxCatchAll" minOccurs="0"/>
                <xsd:element ref="ns2:TaxCatchAllLabel" minOccurs="0"/>
                <xsd:element ref="ns2:na3802867ce941d7b2414422db5d2d1d" minOccurs="0"/>
                <xsd:element ref="ns2:f0badd21b033404f9a5c051f96acc666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7593-0a61-44c1-b368-56aeb8953abe" elementFormDefault="qualified">
    <xsd:import namespace="http://schemas.microsoft.com/office/2006/documentManagement/types"/>
    <xsd:import namespace="http://schemas.microsoft.com/office/infopath/2007/PartnerControls"/>
    <xsd:element name="a451fb7154a5498aa7df164762509626" ma:index="8" nillable="true" ma:taxonomy="true" ma:internalName="a451fb7154a5498aa7df164762509626" ma:taxonomyFieldName="ForceDepartment" ma:displayName="Department" ma:default="3;#Not Configured|90a4fcf1-3187-4dd1-9db6-ba3873586959" ma:fieldId="{a451fb71-54a5-498a-a7df-164762509626}" ma:sspId="dd7fb7d7-36ff-43c5-8684-2fe93c3c1dea" ma:termSetId="433ff222-e0ec-464e-9382-66b8eb2f8d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f77541d-d5ec-49eb-a3e3-7bfc9e67951a}" ma:internalName="TaxCatchAll" ma:showField="CatchAllData" ma:web="e9c97593-0a61-44c1-b368-56aeb8953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f77541d-d5ec-49eb-a3e3-7bfc9e67951a}" ma:internalName="TaxCatchAllLabel" ma:readOnly="true" ma:showField="CatchAllDataLabel" ma:web="e9c97593-0a61-44c1-b368-56aeb8953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3802867ce941d7b2414422db5d2d1d" ma:index="12" nillable="true" ma:taxonomy="true" ma:internalName="na3802867ce941d7b2414422db5d2d1d" ma:taxonomyFieldName="ForceTagsHc" ma:displayName="Tags (HC)" ma:default="" ma:fieldId="{7a380286-7ce9-41d7-b241-4422db5d2d1d}" ma:taxonomyMulti="true" ma:sspId="dd7fb7d7-36ff-43c5-8684-2fe93c3c1dea" ma:termSetId="646e7f34-285d-4888-9daf-31c99e857f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0badd21b033404f9a5c051f96acc666" ma:index="14" nillable="true" ma:taxonomy="true" ma:internalName="f0badd21b033404f9a5c051f96acc666" ma:taxonomyFieldName="ForceTagsTV" ma:displayName="Tags (TVP)" ma:default="" ma:fieldId="{f0badd21-b033-404f-9a5c-051f96acc666}" ma:taxonomyMulti="true" ma:sspId="dd7fb7d7-36ff-43c5-8684-2fe93c3c1dea" ma:termSetId="45be1673-0763-46db-9f5a-f1edae615a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bb67-6fe0-4a56-9192-365454555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7fb7d7-36ff-43c5-8684-2fe93c3c1d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4ebbb67-6fe0-4a56-9192-365454555ef2" xsi:nil="true"/>
    <na3802867ce941d7b2414422db5d2d1d xmlns="e9c97593-0a61-44c1-b368-56aeb8953abe">
      <Terms xmlns="http://schemas.microsoft.com/office/infopath/2007/PartnerControls"/>
    </na3802867ce941d7b2414422db5d2d1d>
    <TaxCatchAll xmlns="e9c97593-0a61-44c1-b368-56aeb8953abe">
      <Value>3</Value>
    </TaxCatchAll>
    <a451fb7154a5498aa7df164762509626 xmlns="e9c97593-0a61-44c1-b368-56aeb8953a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Configured</TermName>
          <TermId xmlns="http://schemas.microsoft.com/office/infopath/2007/PartnerControls">90a4fcf1-3187-4dd1-9db6-ba3873586959</TermId>
        </TermInfo>
      </Terms>
    </a451fb7154a5498aa7df164762509626>
    <lcf76f155ced4ddcb4097134ff3c332f xmlns="14ebbb67-6fe0-4a56-9192-365454555ef2">
      <Terms xmlns="http://schemas.microsoft.com/office/infopath/2007/PartnerControls"/>
    </lcf76f155ced4ddcb4097134ff3c332f>
    <f0badd21b033404f9a5c051f96acc666 xmlns="e9c97593-0a61-44c1-b368-56aeb8953abe">
      <Terms xmlns="http://schemas.microsoft.com/office/infopath/2007/PartnerControls"/>
    </f0badd21b033404f9a5c051f96acc666>
  </documentManagement>
</p:properties>
</file>

<file path=customXml/itemProps1.xml><?xml version="1.0" encoding="utf-8"?>
<ds:datastoreItem xmlns:ds="http://schemas.openxmlformats.org/officeDocument/2006/customXml" ds:itemID="{34064BA1-45F6-4558-8379-2FA7F42AFD2D}"/>
</file>

<file path=customXml/itemProps2.xml><?xml version="1.0" encoding="utf-8"?>
<ds:datastoreItem xmlns:ds="http://schemas.openxmlformats.org/officeDocument/2006/customXml" ds:itemID="{F6106CB7-23DB-4453-AABC-272EE7E99325}"/>
</file>

<file path=customXml/itemProps3.xml><?xml version="1.0" encoding="utf-8"?>
<ds:datastoreItem xmlns:ds="http://schemas.openxmlformats.org/officeDocument/2006/customXml" ds:itemID="{96B67A43-1D40-46F5-A759-595E899A5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THAMES VALLEY POLICE</vt:lpstr>
    </vt:vector>
  </TitlesOfParts>
  <Company>Thames Valley Police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THAMES VALLEY POLICE</dc:title>
  <dc:subject/>
  <dc:creator>C0806</dc:creator>
  <cp:keywords/>
  <dc:description/>
  <cp:lastModifiedBy>Hall, Michael (P2575)</cp:lastModifiedBy>
  <cp:revision>2</cp:revision>
  <dcterms:created xsi:type="dcterms:W3CDTF">2023-03-07T10:48:00Z</dcterms:created>
  <dcterms:modified xsi:type="dcterms:W3CDTF">2023-03-07T10:48:00Z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Restricted</vt:lpwstr>
  </property>
  <property fmtid="{D5CDD505-2E9C-101B-9397-08002B2CF9AE}" pid="3" name="Descriptor">
    <vt:lpwstr>Not applicable</vt:lpwstr>
  </property>
  <property fmtid="{D5CDD505-2E9C-101B-9397-08002B2CF9AE}" pid="4" name="FOIDisclosure">
    <vt:lpwstr>1</vt:lpwstr>
  </property>
  <property fmtid="{D5CDD505-2E9C-101B-9397-08002B2CF9AE}" pid="5" name="Category01">
    <vt:lpwstr>Not Yet Defined</vt:lpwstr>
  </property>
  <property fmtid="{D5CDD505-2E9C-101B-9397-08002B2CF9AE}" pid="6" name="DocumentType">
    <vt:lpwstr>Not Yet Defined</vt:lpwstr>
  </property>
  <property fmtid="{D5CDD505-2E9C-101B-9397-08002B2CF9AE}" pid="7" name="DisposalTimePeriod">
    <vt:lpwstr>1</vt:lpwstr>
  </property>
  <property fmtid="{D5CDD505-2E9C-101B-9397-08002B2CF9AE}" pid="8" name="MigratedFromTeamLinks">
    <vt:lpwstr>0</vt:lpwstr>
  </property>
  <property fmtid="{D5CDD505-2E9C-101B-9397-08002B2CF9AE}" pid="9" name="EmailSender">
    <vt:lpwstr/>
  </property>
  <property fmtid="{D5CDD505-2E9C-101B-9397-08002B2CF9AE}" pid="10" name="DisposalReviewDate">
    <vt:lpwstr>2015-1-28T15:43:32Z</vt:lpwstr>
  </property>
  <property fmtid="{D5CDD505-2E9C-101B-9397-08002B2CF9AE}" pid="11" name="LastUpdatedBy">
    <vt:lpwstr>Chapman Mark 30744</vt:lpwstr>
  </property>
  <property fmtid="{D5CDD505-2E9C-101B-9397-08002B2CF9AE}" pid="12" name="DescriptorComments">
    <vt:lpwstr/>
  </property>
  <property fmtid="{D5CDD505-2E9C-101B-9397-08002B2CF9AE}" pid="13" name="EmailRecipient">
    <vt:lpwstr/>
  </property>
  <property fmtid="{D5CDD505-2E9C-101B-9397-08002B2CF9AE}" pid="14" name="ContentTypeId">
    <vt:lpwstr>0x010100F27C9619FA46FE41A4759CAFBE5D734A007390982352079E4DB098B60AB121AD94</vt:lpwstr>
  </property>
</Properties>
</file>