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A" w:rsidRPr="000C2A2B" w:rsidRDefault="0031581A"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bookmarkStart w:id="0" w:name="_GoBack"/>
      <w:bookmarkEnd w:id="0"/>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7825E8" w:rsidRDefault="007825E8" w:rsidP="00EE1336">
      <w:pPr>
        <w:spacing w:after="0" w:line="240" w:lineRule="auto"/>
        <w:jc w:val="both"/>
        <w:rPr>
          <w:rFonts w:ascii="Arial" w:hAnsi="Arial" w:cs="Arial"/>
          <w:b/>
          <w:color w:val="333333"/>
          <w:sz w:val="24"/>
          <w:szCs w:val="24"/>
          <w:lang w:val="en"/>
        </w:rPr>
      </w:pPr>
    </w:p>
    <w:p w:rsidR="000C2A2B" w:rsidRPr="007825E8" w:rsidRDefault="000C2A2B" w:rsidP="00EE1336">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0C2A2B" w:rsidRPr="007825E8" w:rsidRDefault="000C2A2B" w:rsidP="00EE1336">
      <w:pPr>
        <w:spacing w:after="0" w:line="240" w:lineRule="auto"/>
        <w:jc w:val="both"/>
        <w:rPr>
          <w:rFonts w:ascii="Arial" w:hAnsi="Arial" w:cs="Arial"/>
          <w:sz w:val="24"/>
          <w:szCs w:val="24"/>
          <w:lang w:val="en"/>
        </w:rPr>
      </w:pPr>
    </w:p>
    <w:p w:rsidR="00841574" w:rsidRPr="007825E8" w:rsidRDefault="00841574" w:rsidP="00EE1336">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sidR="00FA2108">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841574" w:rsidRPr="007825E8" w:rsidRDefault="00841574" w:rsidP="00EE1336">
      <w:pPr>
        <w:spacing w:after="0" w:line="240" w:lineRule="auto"/>
        <w:jc w:val="both"/>
        <w:rPr>
          <w:rFonts w:ascii="Arial" w:hAnsi="Arial" w:cs="Arial"/>
          <w:sz w:val="24"/>
          <w:szCs w:val="24"/>
          <w:lang w:val="en"/>
        </w:rPr>
      </w:pPr>
    </w:p>
    <w:p w:rsidR="00E37226" w:rsidRDefault="00E37226" w:rsidP="00EE1336">
      <w:pPr>
        <w:jc w:val="both"/>
        <w:rPr>
          <w:rFonts w:ascii="Arial" w:hAnsi="Arial" w:cs="Arial"/>
          <w:sz w:val="24"/>
          <w:szCs w:val="24"/>
          <w:lang w:val="en"/>
        </w:rPr>
      </w:pPr>
      <w:r>
        <w:rPr>
          <w:rFonts w:ascii="Arial" w:hAnsi="Arial" w:cs="Arial"/>
          <w:sz w:val="24"/>
          <w:szCs w:val="24"/>
          <w:lang w:val="en"/>
        </w:rPr>
        <w:br w:type="page"/>
      </w:r>
    </w:p>
    <w:p w:rsidR="00841574" w:rsidRPr="007825E8" w:rsidRDefault="00841574" w:rsidP="00841574">
      <w:pPr>
        <w:spacing w:after="0" w:line="240" w:lineRule="auto"/>
        <w:rPr>
          <w:rFonts w:ascii="Arial" w:hAnsi="Arial" w:cs="Arial"/>
          <w:sz w:val="24"/>
          <w:szCs w:val="24"/>
          <w:lang w:val="en"/>
        </w:rPr>
      </w:pPr>
      <w:r w:rsidRPr="007825E8">
        <w:rPr>
          <w:rFonts w:ascii="Arial" w:hAnsi="Arial" w:cs="Arial"/>
          <w:sz w:val="24"/>
          <w:szCs w:val="24"/>
          <w:lang w:val="en"/>
        </w:rPr>
        <w:lastRenderedPageBreak/>
        <w:t xml:space="preserve">Applications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Default="00841574" w:rsidP="000C2A2B">
      <w:pPr>
        <w:spacing w:after="0" w:line="240" w:lineRule="auto"/>
        <w:rPr>
          <w:rFonts w:ascii="Arial" w:hAnsi="Arial" w:cs="Arial"/>
          <w:sz w:val="24"/>
          <w:szCs w:val="24"/>
        </w:rPr>
      </w:pPr>
      <w:r>
        <w:rPr>
          <w:rFonts w:ascii="Arial" w:hAnsi="Arial" w:cs="Arial"/>
          <w:sz w:val="24"/>
          <w:szCs w:val="24"/>
        </w:rPr>
        <w:t>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A432D5" w:rsidRDefault="00A432D5" w:rsidP="000C2A2B">
      <w:pPr>
        <w:spacing w:after="0" w:line="240" w:lineRule="auto"/>
        <w:rPr>
          <w:rFonts w:ascii="Arial" w:hAnsi="Arial" w:cs="Arial"/>
          <w:sz w:val="24"/>
          <w:szCs w:val="24"/>
        </w:rPr>
      </w:pPr>
    </w:p>
    <w:p w:rsidR="00A432D5" w:rsidRDefault="00A432D5" w:rsidP="000C2A2B">
      <w:pPr>
        <w:spacing w:after="0" w:line="240" w:lineRule="auto"/>
        <w:rPr>
          <w:rFonts w:ascii="Arial" w:hAnsi="Arial" w:cs="Arial"/>
          <w:color w:val="333333"/>
          <w:lang w:val="en"/>
        </w:rPr>
      </w:pPr>
    </w:p>
    <w:p w:rsidR="004D5B4C"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6" w:history="1">
        <w:r w:rsidRPr="00822499">
          <w:rPr>
            <w:rStyle w:val="Hyperlink"/>
            <w:rFonts w:ascii="Arial" w:hAnsi="Arial" w:cs="Arial"/>
            <w:b/>
          </w:rPr>
          <w:t>recruitmentpolicestaff@thamesvalley.pnn.police.uk</w:t>
        </w:r>
      </w:hyperlink>
    </w:p>
    <w:p w:rsidR="004D5B4C" w:rsidRPr="004D5B4C" w:rsidRDefault="004D5B4C" w:rsidP="000C2A2B">
      <w:pPr>
        <w:spacing w:after="0" w:line="240" w:lineRule="auto"/>
        <w:rPr>
          <w:rFonts w:ascii="Arial" w:hAnsi="Arial" w:cs="Arial"/>
          <w:b/>
          <w:sz w:val="24"/>
          <w:szCs w:val="24"/>
        </w:rPr>
      </w:pPr>
    </w:p>
    <w:sectPr w:rsidR="004D5B4C" w:rsidRPr="004D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31581A"/>
    <w:rsid w:val="004D5B4C"/>
    <w:rsid w:val="005415F9"/>
    <w:rsid w:val="0059599C"/>
    <w:rsid w:val="005D1D7F"/>
    <w:rsid w:val="007825E8"/>
    <w:rsid w:val="00841574"/>
    <w:rsid w:val="009467E0"/>
    <w:rsid w:val="00A432D5"/>
    <w:rsid w:val="00AA5A62"/>
    <w:rsid w:val="00B879AD"/>
    <w:rsid w:val="00E37226"/>
    <w:rsid w:val="00E76CB6"/>
    <w:rsid w:val="00EE1336"/>
    <w:rsid w:val="00F66F6A"/>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olicestaff@thamesvalley.pnn.polic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C5080665</Template>
  <TotalTime>0</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Bahra Kiranjit</cp:lastModifiedBy>
  <cp:revision>2</cp:revision>
  <cp:lastPrinted>2018-06-06T08:18:00Z</cp:lastPrinted>
  <dcterms:created xsi:type="dcterms:W3CDTF">2018-09-06T07:33:00Z</dcterms:created>
  <dcterms:modified xsi:type="dcterms:W3CDTF">2018-09-06T07:33:00Z</dcterms:modified>
</cp:coreProperties>
</file>